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（智能化电力、热力、燃气及水生产和供应</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810"/>
        <w:gridCol w:w="1631"/>
        <w:gridCol w:w="1632"/>
        <w:gridCol w:w="1631"/>
        <w:gridCol w:w="16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526" w:type="dxa"/>
            <w:gridSpan w:val="4"/>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050902 智能化电力、热力、燃气及水生产和供应</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3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生产</w:t>
            </w:r>
          </w:p>
        </w:tc>
        <w:tc>
          <w:tcPr>
            <w:tcW w:w="1632"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处理</w:t>
            </w:r>
          </w:p>
        </w:tc>
        <w:tc>
          <w:tcPr>
            <w:tcW w:w="163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利用</w:t>
            </w:r>
          </w:p>
        </w:tc>
        <w:tc>
          <w:tcPr>
            <w:tcW w:w="1632"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供应</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大数据</w:t>
            </w:r>
          </w:p>
        </w:tc>
        <w:tc>
          <w:tcPr>
            <w:tcW w:w="163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32" w:type="dxa"/>
            <w:tcBorders>
              <w:tl2br w:val="nil"/>
              <w:tr2bl w:val="nil"/>
            </w:tcBorders>
            <w:shd w:val="clear" w:color="auto" w:fill="auto"/>
            <w:noWrap/>
            <w:tcMar>
              <w:top w:w="15" w:type="dxa"/>
              <w:left w:w="15" w:type="dxa"/>
              <w:right w:w="15" w:type="dxa"/>
            </w:tcMar>
            <w:vAlign w:val="bottom"/>
          </w:tcPr>
          <w:p>
            <w:pPr>
              <w:jc w:val="center"/>
            </w:pPr>
          </w:p>
        </w:tc>
        <w:tc>
          <w:tcPr>
            <w:tcW w:w="1631" w:type="dxa"/>
            <w:tcBorders>
              <w:tl2br w:val="nil"/>
              <w:tr2bl w:val="nil"/>
            </w:tcBorders>
            <w:shd w:val="clear" w:color="auto" w:fill="auto"/>
            <w:noWrap/>
            <w:tcMar>
              <w:top w:w="15" w:type="dxa"/>
              <w:left w:w="15" w:type="dxa"/>
              <w:right w:w="15" w:type="dxa"/>
            </w:tcMar>
            <w:vAlign w:val="bottom"/>
          </w:tcPr>
          <w:p>
            <w:pPr>
              <w:jc w:val="center"/>
            </w:pPr>
          </w:p>
        </w:tc>
        <w:tc>
          <w:tcPr>
            <w:tcW w:w="163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物联网</w:t>
            </w:r>
          </w:p>
        </w:tc>
        <w:tc>
          <w:tcPr>
            <w:tcW w:w="163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32" w:type="dxa"/>
            <w:tcBorders>
              <w:tl2br w:val="nil"/>
              <w:tr2bl w:val="nil"/>
            </w:tcBorders>
            <w:shd w:val="clear" w:color="auto" w:fill="auto"/>
            <w:noWrap/>
            <w:tcMar>
              <w:top w:w="15" w:type="dxa"/>
              <w:left w:w="15" w:type="dxa"/>
              <w:right w:w="15" w:type="dxa"/>
            </w:tcMar>
            <w:vAlign w:val="bottom"/>
          </w:tcPr>
          <w:p>
            <w:pPr>
              <w:jc w:val="center"/>
            </w:pPr>
          </w:p>
        </w:tc>
        <w:tc>
          <w:tcPr>
            <w:tcW w:w="1631" w:type="dxa"/>
            <w:tcBorders>
              <w:tl2br w:val="nil"/>
              <w:tr2bl w:val="nil"/>
            </w:tcBorders>
            <w:shd w:val="clear" w:color="auto" w:fill="auto"/>
            <w:noWrap/>
            <w:tcMar>
              <w:top w:w="15" w:type="dxa"/>
              <w:left w:w="15" w:type="dxa"/>
              <w:right w:w="15" w:type="dxa"/>
            </w:tcMar>
            <w:vAlign w:val="bottom"/>
          </w:tcPr>
          <w:p>
            <w:pPr>
              <w:jc w:val="center"/>
            </w:pPr>
          </w:p>
        </w:tc>
        <w:tc>
          <w:tcPr>
            <w:tcW w:w="163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云技术</w:t>
            </w:r>
          </w:p>
        </w:tc>
        <w:tc>
          <w:tcPr>
            <w:tcW w:w="163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32" w:type="dxa"/>
            <w:tcBorders>
              <w:tl2br w:val="nil"/>
              <w:tr2bl w:val="nil"/>
            </w:tcBorders>
            <w:shd w:val="clear" w:color="auto" w:fill="auto"/>
            <w:noWrap/>
            <w:tcMar>
              <w:top w:w="15" w:type="dxa"/>
              <w:left w:w="15" w:type="dxa"/>
              <w:right w:w="15" w:type="dxa"/>
            </w:tcMar>
            <w:vAlign w:val="bottom"/>
          </w:tcPr>
          <w:p>
            <w:pPr>
              <w:jc w:val="center"/>
            </w:pPr>
          </w:p>
        </w:tc>
        <w:tc>
          <w:tcPr>
            <w:tcW w:w="1631" w:type="dxa"/>
            <w:tcBorders>
              <w:tl2br w:val="nil"/>
              <w:tr2bl w:val="nil"/>
            </w:tcBorders>
            <w:shd w:val="clear" w:color="auto" w:fill="auto"/>
            <w:noWrap/>
            <w:tcMar>
              <w:top w:w="15" w:type="dxa"/>
              <w:left w:w="15" w:type="dxa"/>
              <w:right w:w="15" w:type="dxa"/>
            </w:tcMar>
            <w:vAlign w:val="bottom"/>
          </w:tcPr>
          <w:p>
            <w:pPr>
              <w:jc w:val="center"/>
            </w:pPr>
          </w:p>
        </w:tc>
        <w:tc>
          <w:tcPr>
            <w:tcW w:w="163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81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3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32" w:type="dxa"/>
            <w:tcBorders>
              <w:tl2br w:val="nil"/>
              <w:tr2bl w:val="nil"/>
            </w:tcBorders>
            <w:shd w:val="clear" w:color="auto" w:fill="auto"/>
            <w:noWrap/>
            <w:tcMar>
              <w:top w:w="15" w:type="dxa"/>
              <w:left w:w="15" w:type="dxa"/>
              <w:right w:w="15" w:type="dxa"/>
            </w:tcMar>
            <w:vAlign w:val="bottom"/>
          </w:tcPr>
          <w:p/>
        </w:tc>
        <w:tc>
          <w:tcPr>
            <w:tcW w:w="1631" w:type="dxa"/>
            <w:tcBorders>
              <w:tl2br w:val="nil"/>
              <w:tr2bl w:val="nil"/>
            </w:tcBorders>
            <w:shd w:val="clear" w:color="auto" w:fill="auto"/>
            <w:noWrap/>
            <w:tcMar>
              <w:top w:w="15" w:type="dxa"/>
              <w:left w:w="15" w:type="dxa"/>
              <w:right w:w="15" w:type="dxa"/>
            </w:tcMar>
            <w:vAlign w:val="bottom"/>
          </w:tcPr>
          <w:p/>
        </w:tc>
        <w:tc>
          <w:tcPr>
            <w:tcW w:w="1632"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注：主要指运用数字技术实现电力、热力、燃气及水生产、处理、利用或供应过程可视化智能实时监控预警等功能的生产活动</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E7BB4"/>
    <w:rsid w:val="06A82522"/>
    <w:rsid w:val="071F2A9A"/>
    <w:rsid w:val="07785229"/>
    <w:rsid w:val="093C12D9"/>
    <w:rsid w:val="0A546CFD"/>
    <w:rsid w:val="0AD856EB"/>
    <w:rsid w:val="0B485A8F"/>
    <w:rsid w:val="0BA01B25"/>
    <w:rsid w:val="0C090176"/>
    <w:rsid w:val="0C405504"/>
    <w:rsid w:val="0C492597"/>
    <w:rsid w:val="0CD245C2"/>
    <w:rsid w:val="0CE42990"/>
    <w:rsid w:val="0D097A76"/>
    <w:rsid w:val="0D143C90"/>
    <w:rsid w:val="0E4F414D"/>
    <w:rsid w:val="0EC56247"/>
    <w:rsid w:val="102E502B"/>
    <w:rsid w:val="1038659A"/>
    <w:rsid w:val="110E66BB"/>
    <w:rsid w:val="119B451B"/>
    <w:rsid w:val="12060A13"/>
    <w:rsid w:val="12891287"/>
    <w:rsid w:val="12FB466A"/>
    <w:rsid w:val="13AE72DD"/>
    <w:rsid w:val="13F41449"/>
    <w:rsid w:val="14100C5B"/>
    <w:rsid w:val="149A6D75"/>
    <w:rsid w:val="14A151DC"/>
    <w:rsid w:val="14BA0E4B"/>
    <w:rsid w:val="16C35792"/>
    <w:rsid w:val="16F07B27"/>
    <w:rsid w:val="177E0528"/>
    <w:rsid w:val="18456E63"/>
    <w:rsid w:val="197E2978"/>
    <w:rsid w:val="1B443D5F"/>
    <w:rsid w:val="1B4C1AE0"/>
    <w:rsid w:val="1BE2770B"/>
    <w:rsid w:val="1D0E1A2C"/>
    <w:rsid w:val="1D3112F7"/>
    <w:rsid w:val="1D65575F"/>
    <w:rsid w:val="1D8C1327"/>
    <w:rsid w:val="1E1E4D4A"/>
    <w:rsid w:val="1E3B46EE"/>
    <w:rsid w:val="1E607657"/>
    <w:rsid w:val="1E9D0A08"/>
    <w:rsid w:val="1F6A149A"/>
    <w:rsid w:val="1F6D5F3B"/>
    <w:rsid w:val="20194BD7"/>
    <w:rsid w:val="20656AE5"/>
    <w:rsid w:val="20EE4AE9"/>
    <w:rsid w:val="21A57AC0"/>
    <w:rsid w:val="220D7826"/>
    <w:rsid w:val="235C218D"/>
    <w:rsid w:val="23D56B05"/>
    <w:rsid w:val="242A0B1C"/>
    <w:rsid w:val="266A525F"/>
    <w:rsid w:val="26DF10DF"/>
    <w:rsid w:val="27D46867"/>
    <w:rsid w:val="281112E7"/>
    <w:rsid w:val="2A5D2198"/>
    <w:rsid w:val="2BA61D16"/>
    <w:rsid w:val="2C2F1EA8"/>
    <w:rsid w:val="2E336770"/>
    <w:rsid w:val="2EF03F29"/>
    <w:rsid w:val="2F1E127D"/>
    <w:rsid w:val="2F5F6AC7"/>
    <w:rsid w:val="30261F20"/>
    <w:rsid w:val="307526B9"/>
    <w:rsid w:val="30F77024"/>
    <w:rsid w:val="32527C83"/>
    <w:rsid w:val="32E135A4"/>
    <w:rsid w:val="338404AF"/>
    <w:rsid w:val="34402DBA"/>
    <w:rsid w:val="346E07AA"/>
    <w:rsid w:val="350823B3"/>
    <w:rsid w:val="35A26280"/>
    <w:rsid w:val="35E776CE"/>
    <w:rsid w:val="379723B9"/>
    <w:rsid w:val="381E70F7"/>
    <w:rsid w:val="38C65B21"/>
    <w:rsid w:val="390E59D6"/>
    <w:rsid w:val="3C462FF9"/>
    <w:rsid w:val="3CDD5108"/>
    <w:rsid w:val="3D2C307D"/>
    <w:rsid w:val="3D601B78"/>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68B5CC7"/>
    <w:rsid w:val="478D5F73"/>
    <w:rsid w:val="47BA3CB2"/>
    <w:rsid w:val="47D77D01"/>
    <w:rsid w:val="480D7DAB"/>
    <w:rsid w:val="4876757B"/>
    <w:rsid w:val="489263E3"/>
    <w:rsid w:val="49EE6351"/>
    <w:rsid w:val="4AB067C6"/>
    <w:rsid w:val="4B11264F"/>
    <w:rsid w:val="4BB426EA"/>
    <w:rsid w:val="4C4216B2"/>
    <w:rsid w:val="4DAB040A"/>
    <w:rsid w:val="4E173153"/>
    <w:rsid w:val="4E9D52C4"/>
    <w:rsid w:val="4F6900D3"/>
    <w:rsid w:val="500A107C"/>
    <w:rsid w:val="526E5EDB"/>
    <w:rsid w:val="53F236B7"/>
    <w:rsid w:val="54174EDF"/>
    <w:rsid w:val="546863E0"/>
    <w:rsid w:val="546E7051"/>
    <w:rsid w:val="54F43AE1"/>
    <w:rsid w:val="57685ED0"/>
    <w:rsid w:val="576D24F2"/>
    <w:rsid w:val="57DA36AF"/>
    <w:rsid w:val="58847932"/>
    <w:rsid w:val="588E3766"/>
    <w:rsid w:val="58B37D9A"/>
    <w:rsid w:val="59211C7A"/>
    <w:rsid w:val="595B52AA"/>
    <w:rsid w:val="59BB0D99"/>
    <w:rsid w:val="5D49044E"/>
    <w:rsid w:val="5DD92B4C"/>
    <w:rsid w:val="5DE70E70"/>
    <w:rsid w:val="5E571AB8"/>
    <w:rsid w:val="5E6C05FE"/>
    <w:rsid w:val="5E7128C8"/>
    <w:rsid w:val="5F244831"/>
    <w:rsid w:val="5F8E7A52"/>
    <w:rsid w:val="5FA71CBD"/>
    <w:rsid w:val="5FDB2A76"/>
    <w:rsid w:val="60231F74"/>
    <w:rsid w:val="60352F98"/>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E4739E"/>
    <w:rsid w:val="70194B6E"/>
    <w:rsid w:val="70912956"/>
    <w:rsid w:val="71FA0158"/>
    <w:rsid w:val="7214695D"/>
    <w:rsid w:val="735F68D1"/>
    <w:rsid w:val="73A601F0"/>
    <w:rsid w:val="75CD3BF1"/>
    <w:rsid w:val="77210944"/>
    <w:rsid w:val="798242AB"/>
    <w:rsid w:val="79B65898"/>
    <w:rsid w:val="7A5D7FDA"/>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